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99" w:rsidRPr="00261D5C" w:rsidRDefault="00E22FAD" w:rsidP="00261D5C">
      <w:pPr>
        <w:jc w:val="center"/>
      </w:pPr>
      <w:r>
        <w:rPr>
          <w:b/>
        </w:rPr>
        <w:t>Bonus or Incentive Form</w:t>
      </w:r>
    </w:p>
    <w:p w:rsidR="003E32FA" w:rsidRDefault="00E22FAD" w:rsidP="00B5678D">
      <w:pPr>
        <w:jc w:val="both"/>
      </w:pPr>
      <w:r>
        <w:t>To request a Bonus or Incentive payment for any employee, please complete this form and return to Human Resources</w:t>
      </w:r>
      <w:r w:rsidR="003E32FA">
        <w:t xml:space="preserve">. </w:t>
      </w:r>
      <w:r>
        <w:t>All Bonus and Incentive payments will require Managing Partner approval</w:t>
      </w:r>
      <w:r w:rsidR="003E32FA">
        <w:t>. Additional documentation may be requested at the discretion of CORE, LLC. If you have any questions or concerns, please contact the Human Resources department at 225-456-2243.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633"/>
        <w:gridCol w:w="516"/>
        <w:gridCol w:w="782"/>
        <w:gridCol w:w="1001"/>
        <w:gridCol w:w="2099"/>
        <w:gridCol w:w="94"/>
        <w:gridCol w:w="1591"/>
        <w:gridCol w:w="767"/>
      </w:tblGrid>
      <w:tr w:rsidR="00A77999" w:rsidRPr="00A77999" w:rsidTr="00E22FAD">
        <w:trPr>
          <w:trHeight w:val="300"/>
        </w:trPr>
        <w:tc>
          <w:tcPr>
            <w:tcW w:w="948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Employee Information</w:t>
            </w:r>
          </w:p>
        </w:tc>
      </w:tr>
      <w:tr w:rsidR="00A77999" w:rsidRPr="00A77999" w:rsidTr="00E22FAD">
        <w:trPr>
          <w:trHeight w:val="360"/>
        </w:trPr>
        <w:tc>
          <w:tcPr>
            <w:tcW w:w="3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Employee Name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7999" w:rsidRPr="00A77999" w:rsidTr="00E22FAD">
        <w:trPr>
          <w:trHeight w:val="360"/>
        </w:trPr>
        <w:tc>
          <w:tcPr>
            <w:tcW w:w="3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Employees Job Title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7999" w:rsidRPr="00A77999" w:rsidTr="00E22FAD">
        <w:trPr>
          <w:trHeight w:val="360"/>
        </w:trPr>
        <w:tc>
          <w:tcPr>
            <w:tcW w:w="3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Employee Status (FT/PT)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7999" w:rsidRPr="00A77999" w:rsidTr="00E22FAD">
        <w:trPr>
          <w:trHeight w:val="360"/>
        </w:trPr>
        <w:tc>
          <w:tcPr>
            <w:tcW w:w="3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Department/Division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7999" w:rsidRPr="00A77999" w:rsidTr="00E22FAD">
        <w:trPr>
          <w:trHeight w:val="360"/>
        </w:trPr>
        <w:tc>
          <w:tcPr>
            <w:tcW w:w="3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Manager Requesting Change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7999" w:rsidRPr="00A77999" w:rsidTr="00E22FAD">
        <w:trPr>
          <w:trHeight w:val="360"/>
        </w:trPr>
        <w:tc>
          <w:tcPr>
            <w:tcW w:w="948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A77999" w:rsidRPr="00A77999" w:rsidRDefault="00A77999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b/>
                <w:bCs/>
                <w:color w:val="000000"/>
              </w:rPr>
              <w:t>CHANGE REASON</w:t>
            </w:r>
          </w:p>
        </w:tc>
      </w:tr>
      <w:tr w:rsidR="00A77999" w:rsidRPr="00A77999" w:rsidTr="00E22FAD">
        <w:trPr>
          <w:trHeight w:val="405"/>
        </w:trPr>
        <w:tc>
          <w:tcPr>
            <w:tcW w:w="3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7999" w:rsidRPr="00A77999" w:rsidRDefault="00E22FAD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Bonus </w:t>
            </w:r>
            <w:r w:rsidRPr="00E22F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(Discretionary, Non-Taxable)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7999" w:rsidRPr="00A77999" w:rsidRDefault="00E22FAD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Incentive Payment </w:t>
            </w:r>
            <w:r w:rsidRPr="00E22F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(Non-Discretionary, Taxable)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7999" w:rsidRPr="00A77999" w:rsidTr="00E22FAD">
        <w:trPr>
          <w:trHeight w:val="375"/>
        </w:trPr>
        <w:tc>
          <w:tcPr>
            <w:tcW w:w="948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A77999" w:rsidRPr="00A77999" w:rsidRDefault="00E22FAD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Details</w:t>
            </w:r>
          </w:p>
        </w:tc>
      </w:tr>
      <w:tr w:rsidR="00E22FAD" w:rsidRPr="00A77999" w:rsidTr="00E22FAD">
        <w:trPr>
          <w:trHeight w:val="405"/>
        </w:trPr>
        <w:tc>
          <w:tcPr>
            <w:tcW w:w="948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FAD" w:rsidRPr="00E22FAD" w:rsidRDefault="00E22FAD" w:rsidP="00E22FA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E22FA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Bonus or Incentive can be paid as a fixed amount of a % of Salary or a Specified Amount per Contract</w:t>
            </w:r>
          </w:p>
        </w:tc>
      </w:tr>
      <w:tr w:rsidR="0017681E" w:rsidRPr="00A77999" w:rsidTr="00E22FAD">
        <w:trPr>
          <w:trHeight w:val="405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681E" w:rsidRPr="00A77999" w:rsidRDefault="0017681E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Current Pay Rate</w:t>
            </w:r>
          </w:p>
        </w:tc>
        <w:tc>
          <w:tcPr>
            <w:tcW w:w="22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81E" w:rsidRPr="00A77999" w:rsidRDefault="0017681E" w:rsidP="0017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81E" w:rsidRPr="00A77999" w:rsidRDefault="00E22FAD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Current Annual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81E" w:rsidRPr="00A77999" w:rsidRDefault="0017681E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7999" w:rsidRPr="00A77999" w:rsidTr="00E22FAD">
        <w:trPr>
          <w:trHeight w:val="405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7999" w:rsidRPr="00A77999" w:rsidRDefault="00E22FAD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Fixed Amount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2FAD" w:rsidRPr="00A77999" w:rsidTr="00E22FAD">
        <w:trPr>
          <w:trHeight w:val="405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2FAD" w:rsidRPr="00A77999" w:rsidRDefault="00E22FAD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of Salary or Revenue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2FAD" w:rsidRPr="00A77999" w:rsidRDefault="00E22FAD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22FAD" w:rsidRPr="00A77999" w:rsidRDefault="00E22FAD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Figure % is Based on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22FAD" w:rsidRPr="00A77999" w:rsidRDefault="00E22FAD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7999" w:rsidRPr="00A77999" w:rsidTr="00E22FAD">
        <w:trPr>
          <w:trHeight w:val="405"/>
        </w:trPr>
        <w:tc>
          <w:tcPr>
            <w:tcW w:w="2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7999" w:rsidRPr="00A77999" w:rsidRDefault="00E22FAD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of Payments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7999" w:rsidRPr="00A77999" w:rsidTr="00E22FAD">
        <w:trPr>
          <w:trHeight w:val="405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Requested Effective Date</w:t>
            </w:r>
            <w:r w:rsidR="00B5678D">
              <w:rPr>
                <w:rFonts w:ascii="Calibri" w:eastAsia="Times New Roman" w:hAnsi="Calibri" w:cs="Times New Roman"/>
                <w:color w:val="000000"/>
              </w:rPr>
              <w:t xml:space="preserve"> (should be the beginning of a pay period)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999" w:rsidRPr="00A77999" w:rsidRDefault="00A77999" w:rsidP="00A7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9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D1A" w:rsidRPr="00E05D1A" w:rsidTr="00E22FAD">
        <w:trPr>
          <w:trHeight w:val="300"/>
        </w:trPr>
        <w:tc>
          <w:tcPr>
            <w:tcW w:w="948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5D1A" w:rsidRPr="00E05D1A" w:rsidRDefault="00E05D1A" w:rsidP="00E0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D1A">
              <w:rPr>
                <w:rFonts w:ascii="Calibri" w:eastAsia="Times New Roman" w:hAnsi="Calibri" w:cs="Times New Roman"/>
                <w:color w:val="000000"/>
              </w:rPr>
              <w:t>Please explain the reason for the requested change below:</w:t>
            </w:r>
          </w:p>
        </w:tc>
      </w:tr>
      <w:tr w:rsidR="00E05D1A" w:rsidRPr="00E05D1A" w:rsidTr="00E22FAD">
        <w:trPr>
          <w:trHeight w:val="413"/>
        </w:trPr>
        <w:tc>
          <w:tcPr>
            <w:tcW w:w="94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1A" w:rsidRPr="00E05D1A" w:rsidRDefault="00E05D1A" w:rsidP="00E0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D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D1A" w:rsidRPr="00E05D1A" w:rsidTr="00E22FAD">
        <w:trPr>
          <w:trHeight w:val="44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1A" w:rsidRPr="00E05D1A" w:rsidRDefault="00E05D1A" w:rsidP="00E0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D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678D" w:rsidRPr="00E05D1A" w:rsidTr="00E22FAD">
        <w:trPr>
          <w:trHeight w:val="44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8D" w:rsidRPr="00E05D1A" w:rsidRDefault="00B5678D" w:rsidP="00E0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7999" w:rsidRPr="00B5678D" w:rsidRDefault="00E05D1A" w:rsidP="00E05D1A">
      <w:pPr>
        <w:rPr>
          <w:sz w:val="20"/>
          <w:szCs w:val="20"/>
        </w:rPr>
      </w:pPr>
      <w:r w:rsidRPr="00B5678D">
        <w:rPr>
          <w:sz w:val="20"/>
          <w:szCs w:val="20"/>
        </w:rPr>
        <w:t xml:space="preserve"> If you have any questions or concerns, please contact the Human Resources department at 225-456-2243.</w:t>
      </w:r>
    </w:p>
    <w:p w:rsidR="00E05D1A" w:rsidRPr="00B5678D" w:rsidRDefault="00A77999" w:rsidP="003E32FA">
      <w:pPr>
        <w:rPr>
          <w:b/>
        </w:rPr>
      </w:pPr>
      <w:r w:rsidRPr="00B5678D">
        <w:rPr>
          <w:b/>
        </w:rPr>
        <w:t>Approvals</w:t>
      </w:r>
    </w:p>
    <w:p w:rsidR="00A77999" w:rsidRDefault="00A77999" w:rsidP="00A77999">
      <w:pPr>
        <w:spacing w:after="0"/>
      </w:pPr>
      <w:r>
        <w:t>________________________________________     _____________________________________</w:t>
      </w:r>
    </w:p>
    <w:p w:rsidR="00A77999" w:rsidRDefault="00B5678D" w:rsidP="00A77999">
      <w:pPr>
        <w:spacing w:after="0"/>
      </w:pPr>
      <w:r>
        <w:rPr>
          <w:b/>
        </w:rPr>
        <w:t>Supervisor</w:t>
      </w:r>
      <w:r w:rsidR="00A77999" w:rsidRPr="00B5678D">
        <w:rPr>
          <w:b/>
        </w:rPr>
        <w:t xml:space="preserve">                                                        Date</w:t>
      </w:r>
      <w:r w:rsidR="00A77999">
        <w:t xml:space="preserve">            </w:t>
      </w:r>
      <w:r w:rsidR="00A77999" w:rsidRPr="00B5678D">
        <w:rPr>
          <w:b/>
        </w:rPr>
        <w:t xml:space="preserve">Human Resources              </w:t>
      </w:r>
      <w:r w:rsidR="00B94221">
        <w:rPr>
          <w:b/>
        </w:rPr>
        <w:tab/>
      </w:r>
      <w:r w:rsidR="00B94221">
        <w:rPr>
          <w:b/>
        </w:rPr>
        <w:tab/>
      </w:r>
      <w:r w:rsidR="00A77999" w:rsidRPr="00B5678D">
        <w:rPr>
          <w:b/>
        </w:rPr>
        <w:t>Date</w:t>
      </w:r>
    </w:p>
    <w:p w:rsidR="0017681E" w:rsidRDefault="0017681E" w:rsidP="00A77999">
      <w:pPr>
        <w:spacing w:after="0"/>
      </w:pPr>
    </w:p>
    <w:p w:rsidR="0017681E" w:rsidRDefault="0017681E" w:rsidP="00A77999">
      <w:pPr>
        <w:spacing w:after="0"/>
      </w:pPr>
      <w:r>
        <w:t>________________________________________</w:t>
      </w:r>
    </w:p>
    <w:p w:rsidR="0017681E" w:rsidRPr="00B5678D" w:rsidRDefault="0017681E" w:rsidP="00A77999">
      <w:pPr>
        <w:spacing w:after="0"/>
        <w:rPr>
          <w:b/>
        </w:rPr>
      </w:pPr>
      <w:r w:rsidRPr="00B5678D">
        <w:rPr>
          <w:b/>
        </w:rPr>
        <w:t xml:space="preserve">Partners Approval </w:t>
      </w:r>
      <w:r w:rsidR="00901739" w:rsidRPr="00B5678D">
        <w:rPr>
          <w:b/>
        </w:rPr>
        <w:t xml:space="preserve">                                       Date</w:t>
      </w:r>
    </w:p>
    <w:sectPr w:rsidR="0017681E" w:rsidRPr="00B5678D" w:rsidSect="0026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630" w:left="1440" w:header="576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8D" w:rsidRDefault="00B5678D" w:rsidP="00B5678D">
      <w:pPr>
        <w:spacing w:after="0" w:line="240" w:lineRule="auto"/>
      </w:pPr>
      <w:r>
        <w:separator/>
      </w:r>
    </w:p>
  </w:endnote>
  <w:endnote w:type="continuationSeparator" w:id="0">
    <w:p w:rsidR="00B5678D" w:rsidRDefault="00B5678D" w:rsidP="00B5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D5C" w:rsidRDefault="00261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D5C" w:rsidRDefault="00261D5C">
    <w:pPr>
      <w:pStyle w:val="Footer"/>
      <w:jc w:val="right"/>
    </w:pPr>
    <w:r>
      <w:t>Bonus or Incentive Form – Updated: September 20, 2017</w:t>
    </w:r>
    <w:r>
      <w:tab/>
    </w:r>
    <w:bookmarkStart w:id="0" w:name="_GoBack"/>
    <w:bookmarkEnd w:id="0"/>
    <w:sdt>
      <w:sdtPr>
        <w:id w:val="505487488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83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:rsidR="00B5678D" w:rsidRDefault="00B56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D5C" w:rsidRDefault="00261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8D" w:rsidRDefault="00B5678D" w:rsidP="00B5678D">
      <w:pPr>
        <w:spacing w:after="0" w:line="240" w:lineRule="auto"/>
      </w:pPr>
      <w:r>
        <w:separator/>
      </w:r>
    </w:p>
  </w:footnote>
  <w:footnote w:type="continuationSeparator" w:id="0">
    <w:p w:rsidR="00B5678D" w:rsidRDefault="00B5678D" w:rsidP="00B5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D5C" w:rsidRDefault="00261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D5C" w:rsidRDefault="00261D5C" w:rsidP="00261D5C">
    <w:pPr>
      <w:pStyle w:val="Header"/>
      <w:jc w:val="center"/>
    </w:pPr>
    <w:r>
      <w:rPr>
        <w:noProof/>
      </w:rPr>
      <w:drawing>
        <wp:inline distT="0" distB="0" distL="0" distR="0">
          <wp:extent cx="29718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logo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D5C" w:rsidRDefault="00261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FA"/>
    <w:rsid w:val="000E7419"/>
    <w:rsid w:val="00101E30"/>
    <w:rsid w:val="0017681E"/>
    <w:rsid w:val="00261D5C"/>
    <w:rsid w:val="003E32FA"/>
    <w:rsid w:val="004D5AF6"/>
    <w:rsid w:val="00533833"/>
    <w:rsid w:val="008960C5"/>
    <w:rsid w:val="00901739"/>
    <w:rsid w:val="00A77999"/>
    <w:rsid w:val="00AE36C8"/>
    <w:rsid w:val="00B5678D"/>
    <w:rsid w:val="00B94221"/>
    <w:rsid w:val="00C557A8"/>
    <w:rsid w:val="00D21AB1"/>
    <w:rsid w:val="00E05D1A"/>
    <w:rsid w:val="00E22FAD"/>
    <w:rsid w:val="00E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1318C"/>
  <w15:docId w15:val="{3E3D7C75-8287-4BE3-B715-2B782100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8D"/>
  </w:style>
  <w:style w:type="paragraph" w:styleId="Footer">
    <w:name w:val="footer"/>
    <w:basedOn w:val="Normal"/>
    <w:link w:val="FooterChar"/>
    <w:uiPriority w:val="99"/>
    <w:unhideWhenUsed/>
    <w:rsid w:val="00B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D6"/>
    <w:rsid w:val="00F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97F649D8D44C2E9C8122C6FB2D7A93">
    <w:name w:val="D897F649D8D44C2E9C8122C6FB2D7A93"/>
    <w:rsid w:val="00F04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9849-B621-4CBC-A0C1-7E3A05DA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erusso</dc:creator>
  <cp:lastModifiedBy>Damenise Hardy</cp:lastModifiedBy>
  <cp:revision>2</cp:revision>
  <cp:lastPrinted>2014-05-08T22:51:00Z</cp:lastPrinted>
  <dcterms:created xsi:type="dcterms:W3CDTF">2017-09-20T16:47:00Z</dcterms:created>
  <dcterms:modified xsi:type="dcterms:W3CDTF">2017-09-20T16:47:00Z</dcterms:modified>
</cp:coreProperties>
</file>